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学校概况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0" w:firstLineChars="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bookmarkStart w:id="0" w:name="_GoBack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0" w:firstLineChars="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　　</w:t>
      </w:r>
      <w:r>
        <w:rPr>
          <w:rFonts w:hint="eastAsia" w:ascii="仿宋" w:hAnsi="仿宋" w:eastAsia="仿宋" w:cs="仿宋"/>
          <w:sz w:val="30"/>
          <w:szCs w:val="30"/>
        </w:rPr>
        <w:t>海宁市盐官镇晓沧小学教育集团是海宁市教育局下属公办学校，集团成立于2023年8月，由观潮圣地——盐官镇的两所小学（丰士小学和郭店小学）合并而成。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0" w:firstLineChars="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　　</w:t>
      </w:r>
      <w:r>
        <w:rPr>
          <w:rFonts w:hint="eastAsia" w:ascii="仿宋" w:hAnsi="仿宋" w:eastAsia="仿宋" w:cs="仿宋"/>
          <w:sz w:val="30"/>
          <w:szCs w:val="30"/>
        </w:rPr>
        <w:t>晓沧小学教育集团丰士小学位于观潮胜地盐官镇东，创立于公元1903年。是一所极具自身特色的农村小学，“爱国、进步、民主、科学”的传统和“勤奋、乐学、求实、创新”的学风在这里生生不息，代代相传。“水墨江南，一堂乐园”的建筑设计成为学校最具个性的亮点。校园占地面积31346平方米，建筑面积18285平方米，2023学年有18个班级，783名学生，在编教师42名，其中市级及以上各类名优教师16名。校内设有300米环形跑道，现代化教学设施一应俱全。全体丰小人秉承“快乐”特色，以“让孩子享受学习的快乐，为孩子编织幸福的童年”为办学理念，以“打造快乐团队”为基础，以“研究合乐课堂”为主导，以“经营乐学文化”为载体，建立“特色创建与课改同步、快乐教学促师生发展”的创建路径，承国学之韵，育雅乐少年，向“快乐教育、幸福成长”育人模式转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0" w:firstLineChars="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　　</w:t>
      </w:r>
      <w:r>
        <w:rPr>
          <w:rFonts w:hint="eastAsia" w:ascii="仿宋" w:hAnsi="仿宋" w:eastAsia="仿宋" w:cs="仿宋"/>
          <w:sz w:val="30"/>
          <w:szCs w:val="30"/>
        </w:rPr>
        <w:t>晓沧小学教育集团郭店小学坐落在钱塘江北畔，紧邻01省道，依辛江塘河而建。学校占地面积14507平方米，建筑面积7049平方米。2023学年有24个班级，988名学生，在编教师50名，其中市级及以上各类名优教师12名。近年来，学校进一步秉承“以人为本，一切为了师生的和谐发展”的办学理念，朝着“风雅教育、品质育人”的特色办学目标，铺陈创新，努力提炼“立人、立学、立教”的“风雅教育”特色，外树风貌、内塑精神，培育“风正出新、雅言笃行”的风雅学子，构建“树学校品牌、树教师形象、树学生新风”的“风•雅•树”文化体系，彰显“习礼大树下，授业郭溪旁”的美好愿景。</w:t>
      </w:r>
    </w:p>
    <w:bookmarkEnd w:id="0"/>
    <w:sectPr>
      <w:pgSz w:w="11906" w:h="16838"/>
      <w:pgMar w:top="1701" w:right="1417" w:bottom="1701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70D7"/>
    <w:rsid w:val="003670D7"/>
    <w:rsid w:val="00F53EFD"/>
    <w:rsid w:val="77BB319B"/>
    <w:rsid w:val="7D22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468F7E-EF98-48E9-A59F-84E71A8768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614</Characters>
  <Lines>5</Lines>
  <Paragraphs>1</Paragraphs>
  <TotalTime>9</TotalTime>
  <ScaleCrop>false</ScaleCrop>
  <LinksUpToDate>false</LinksUpToDate>
  <CharactersWithSpaces>720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2018-04-08T01:13:00Z</dcterms:created>
  <dc:creator>pan</dc:creator>
  <cp:lastModifiedBy>lenovo</cp:lastModifiedBy>
  <dcterms:modified xsi:type="dcterms:W3CDTF">2023-10-23T07:25:09Z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96049d7356794239b01547579b9f20fb</vt:lpwstr>
  </property>
</Properties>
</file>